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F3C" w:rsidRDefault="00D16F3C" w:rsidP="00D16F3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WRITING</w:t>
      </w:r>
      <w:r w:rsidRPr="00D16F3C">
        <w:rPr>
          <w:rFonts w:ascii="Times New Roman" w:hAnsi="Times New Roman"/>
          <w:b/>
          <w:sz w:val="24"/>
          <w:szCs w:val="24"/>
        </w:rPr>
        <w:t xml:space="preserve"> –</w:t>
      </w:r>
      <w:r>
        <w:rPr>
          <w:rFonts w:ascii="Times New Roman" w:hAnsi="Times New Roman"/>
          <w:b/>
          <w:sz w:val="24"/>
          <w:szCs w:val="24"/>
        </w:rPr>
        <w:t xml:space="preserve">КРИТЕРИИ ОЦЕНИВАНИЯ </w:t>
      </w:r>
    </w:p>
    <w:p w:rsidR="00D16F3C" w:rsidRDefault="00D16F3C" w:rsidP="00D16F3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16F3C" w:rsidRDefault="00D16F3C" w:rsidP="00D16F3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Максимальное количество баллов – 10</w:t>
      </w:r>
    </w:p>
    <w:p w:rsidR="00D16F3C" w:rsidRDefault="00D16F3C" w:rsidP="00D16F3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16F3C" w:rsidRDefault="00D16F3C" w:rsidP="00D16F3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Внимание! При оценке 0 по критерию «Содержание» выставляется общая оценка 0. </w:t>
      </w:r>
    </w:p>
    <w:tbl>
      <w:tblPr>
        <w:tblW w:w="9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4"/>
        <w:gridCol w:w="1614"/>
        <w:gridCol w:w="1881"/>
        <w:gridCol w:w="2074"/>
        <w:gridCol w:w="1788"/>
      </w:tblGrid>
      <w:tr w:rsidR="00D16F3C" w:rsidRPr="00A81ECD" w:rsidTr="00644355">
        <w:tc>
          <w:tcPr>
            <w:tcW w:w="2194" w:type="dxa"/>
          </w:tcPr>
          <w:p w:rsidR="00D16F3C" w:rsidRPr="00A81ECD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1ECD">
              <w:rPr>
                <w:rFonts w:ascii="Times New Roman" w:hAnsi="Times New Roman"/>
                <w:b/>
                <w:sz w:val="24"/>
                <w:szCs w:val="24"/>
              </w:rPr>
              <w:t>СОДЕРЖАНИЕ (максимум 3 балла)</w:t>
            </w:r>
          </w:p>
        </w:tc>
        <w:tc>
          <w:tcPr>
            <w:tcW w:w="7357" w:type="dxa"/>
            <w:gridSpan w:val="4"/>
          </w:tcPr>
          <w:p w:rsidR="00D16F3C" w:rsidRPr="00A81ECD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1ECD">
              <w:rPr>
                <w:rFonts w:ascii="Times New Roman" w:hAnsi="Times New Roman"/>
                <w:b/>
                <w:sz w:val="24"/>
                <w:szCs w:val="24"/>
              </w:rPr>
              <w:t>ОРГАНИЗАЦИЯ И ЯЗЫКОВОЕ ОФОРМЛЕНИЕ ТЕКСТА (максимум 5 баллов)</w:t>
            </w:r>
          </w:p>
        </w:tc>
      </w:tr>
      <w:tr w:rsidR="00D16F3C" w:rsidRPr="00A81ECD" w:rsidTr="00644355">
        <w:tc>
          <w:tcPr>
            <w:tcW w:w="2194" w:type="dxa"/>
            <w:vMerge w:val="restart"/>
          </w:tcPr>
          <w:p w:rsidR="00D16F3C" w:rsidRPr="00A81ECD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1ECD">
              <w:rPr>
                <w:rFonts w:ascii="Times New Roman" w:hAnsi="Times New Roman"/>
                <w:b/>
                <w:sz w:val="24"/>
                <w:szCs w:val="24"/>
              </w:rPr>
              <w:t>3 балла</w:t>
            </w:r>
          </w:p>
          <w:p w:rsidR="00D16F3C" w:rsidRPr="00A81ECD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1ECD">
              <w:rPr>
                <w:rFonts w:ascii="Times New Roman" w:hAnsi="Times New Roman"/>
                <w:sz w:val="24"/>
                <w:szCs w:val="24"/>
              </w:rPr>
              <w:t>Коммуникативная</w:t>
            </w:r>
            <w:r w:rsidRPr="00A81E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81ECD">
              <w:rPr>
                <w:rFonts w:ascii="Times New Roman" w:hAnsi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полностью выполнена – написан  обзор книги </w:t>
            </w:r>
            <w:r w:rsidRPr="00A81ECD">
              <w:rPr>
                <w:rFonts w:ascii="Times New Roman" w:hAnsi="Times New Roman"/>
                <w:sz w:val="24"/>
                <w:szCs w:val="24"/>
              </w:rPr>
              <w:t>по заданным параметрам</w:t>
            </w:r>
            <w:r w:rsidRPr="00A81EC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D16F3C" w:rsidRDefault="00D16F3C" w:rsidP="0064435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A81ECD">
              <w:rPr>
                <w:rFonts w:ascii="Times New Roman" w:hAnsi="Times New Roman"/>
                <w:sz w:val="24"/>
                <w:szCs w:val="24"/>
              </w:rPr>
              <w:t>Участн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ик придерживается </w:t>
            </w:r>
            <w:r>
              <w:rPr>
                <w:rFonts w:ascii="Times New Roman" w:hAnsi="Times New Roman"/>
                <w:sz w:val="24"/>
                <w:szCs w:val="24"/>
              </w:rPr>
              <w:t>структуры написания обзора книги – введение</w:t>
            </w:r>
            <w:r w:rsidRPr="00D16F3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основная часть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6F3C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заключение</w:t>
            </w:r>
            <w:r w:rsidRPr="00A81EC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16F3C" w:rsidRPr="008C759E" w:rsidRDefault="00D16F3C" w:rsidP="0064435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C759E">
              <w:rPr>
                <w:rFonts w:ascii="Times New Roman" w:hAnsi="Times New Roman"/>
                <w:sz w:val="24"/>
                <w:szCs w:val="24"/>
              </w:rPr>
              <w:t xml:space="preserve">Участник         </w:t>
            </w:r>
            <w:r>
              <w:rPr>
                <w:rFonts w:ascii="Times New Roman" w:hAnsi="Times New Roman"/>
                <w:sz w:val="24"/>
                <w:szCs w:val="24"/>
              </w:rPr>
              <w:t>дает полную информацию по заданным аспектам  в структуре обзора – введение (описание первого аспекта)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6F3C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основная часть (2-4 аспекты )</w:t>
            </w:r>
            <w:r w:rsidRPr="00D16F3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заключение (5 аспект)</w:t>
            </w:r>
          </w:p>
          <w:p w:rsidR="00D16F3C" w:rsidRDefault="00D16F3C" w:rsidP="0064435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 дает  аргументы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защиту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чтения данной книги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</w:p>
          <w:p w:rsidR="00D16F3C" w:rsidRDefault="00D16F3C" w:rsidP="0064435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 делает заключение. </w:t>
            </w:r>
          </w:p>
          <w:p w:rsidR="00D16F3C" w:rsidRDefault="00D16F3C" w:rsidP="0064435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16F3C" w:rsidRPr="00A81ECD" w:rsidRDefault="00D16F3C" w:rsidP="00D16F3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работы либо соответствует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заданному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либо отклоняется от заданного не более чем на 10% (в сторону увеличения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больше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160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слов *</w:t>
            </w:r>
            <w:r>
              <w:rPr>
                <w:rFonts w:ascii="Times New Roman" w:hAnsi="Times New Roman"/>
                <w:sz w:val="24"/>
                <w:szCs w:val="24"/>
              </w:rPr>
              <w:t>) или на 10% в сторону уменьшения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не меньше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слов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614" w:type="dxa"/>
          </w:tcPr>
          <w:p w:rsidR="00D16F3C" w:rsidRPr="00A81ECD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Организация (максимум 2 балла)</w:t>
            </w:r>
          </w:p>
        </w:tc>
        <w:tc>
          <w:tcPr>
            <w:tcW w:w="1881" w:type="dxa"/>
          </w:tcPr>
          <w:p w:rsidR="00D16F3C" w:rsidRPr="00A81ECD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Лексика (максимум 2 балла)</w:t>
            </w:r>
          </w:p>
        </w:tc>
        <w:tc>
          <w:tcPr>
            <w:tcW w:w="2074" w:type="dxa"/>
          </w:tcPr>
          <w:p w:rsidR="00D16F3C" w:rsidRPr="00A81ECD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Грамматика (максимум 2 балла)</w:t>
            </w:r>
          </w:p>
        </w:tc>
        <w:tc>
          <w:tcPr>
            <w:tcW w:w="1788" w:type="dxa"/>
          </w:tcPr>
          <w:p w:rsidR="00D16F3C" w:rsidRPr="00A81ECD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Орфография и пунктуация (максимум 1 балл)</w:t>
            </w:r>
          </w:p>
        </w:tc>
      </w:tr>
      <w:tr w:rsidR="00D16F3C" w:rsidRPr="00A81ECD" w:rsidTr="00644355">
        <w:tc>
          <w:tcPr>
            <w:tcW w:w="2194" w:type="dxa"/>
            <w:vMerge/>
          </w:tcPr>
          <w:p w:rsidR="00D16F3C" w:rsidRPr="00A81ECD" w:rsidRDefault="00D16F3C" w:rsidP="0064435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:rsidR="00D16F3C" w:rsidRPr="00A81ECD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1" w:type="dxa"/>
          </w:tcPr>
          <w:p w:rsidR="00D16F3C" w:rsidRPr="00A81ECD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4" w:type="dxa"/>
          </w:tcPr>
          <w:p w:rsidR="00D16F3C" w:rsidRPr="00A81ECD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8" w:type="dxa"/>
          </w:tcPr>
          <w:p w:rsidR="00D16F3C" w:rsidRPr="00A81ECD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F3C" w:rsidRPr="00A81ECD" w:rsidTr="00644355">
        <w:tc>
          <w:tcPr>
            <w:tcW w:w="2194" w:type="dxa"/>
          </w:tcPr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 балла </w:t>
            </w:r>
          </w:p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Коммуникативная задача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выполнена частично – </w:t>
            </w:r>
            <w:r>
              <w:rPr>
                <w:rFonts w:ascii="Times New Roman" w:hAnsi="Times New Roman"/>
                <w:sz w:val="24"/>
                <w:szCs w:val="24"/>
              </w:rPr>
              <w:t>составленный обзор книги  имеет все заданные параметры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10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9110A">
              <w:rPr>
                <w:rFonts w:ascii="Times New Roman" w:hAnsi="Times New Roman"/>
                <w:sz w:val="24"/>
                <w:szCs w:val="24"/>
              </w:rPr>
              <w:t xml:space="preserve">  Однако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в работе  не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A9110A">
              <w:rPr>
                <w:rFonts w:ascii="Times New Roman" w:hAnsi="Times New Roman"/>
                <w:sz w:val="24"/>
                <w:szCs w:val="24"/>
              </w:rPr>
              <w:t>ыполнен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10A">
              <w:rPr>
                <w:rFonts w:ascii="Times New Roman" w:hAnsi="Times New Roman"/>
                <w:sz w:val="24"/>
                <w:szCs w:val="24"/>
              </w:rPr>
              <w:t xml:space="preserve">1  из  перечисленных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выше  аспектов.  Или 2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аспекта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раскрыты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е </w:t>
            </w:r>
          </w:p>
          <w:p w:rsidR="00D16F3C" w:rsidRPr="009B6077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>полностью</w:t>
            </w:r>
            <w:r w:rsidR="003D28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4" w:type="dxa"/>
          </w:tcPr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балла </w:t>
            </w:r>
          </w:p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6F3C" w:rsidRPr="00A9110A" w:rsidRDefault="003D28CF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Обзор книги </w:t>
            </w:r>
            <w:r w:rsidR="00D16F3C" w:rsidRPr="00A9110A">
              <w:rPr>
                <w:rFonts w:ascii="Times New Roman" w:hAnsi="Times New Roman"/>
                <w:sz w:val="24"/>
                <w:szCs w:val="24"/>
              </w:rPr>
              <w:t xml:space="preserve">  правильно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разделен  на </w:t>
            </w:r>
          </w:p>
          <w:p w:rsidR="00D16F3C" w:rsidRPr="00A9110A" w:rsidRDefault="003D28CF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три части по структуре</w:t>
            </w:r>
            <w:r w:rsidR="00D16F3C" w:rsidRPr="00A9110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Логика </w:t>
            </w:r>
          </w:p>
          <w:p w:rsidR="00D16F3C" w:rsidRPr="00A9110A" w:rsidRDefault="003D28CF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построения </w:t>
            </w:r>
          </w:p>
          <w:p w:rsidR="00D16F3C" w:rsidRPr="007933A5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>не нарушена</w:t>
            </w:r>
          </w:p>
        </w:tc>
        <w:tc>
          <w:tcPr>
            <w:tcW w:w="1881" w:type="dxa"/>
          </w:tcPr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балла </w:t>
            </w:r>
          </w:p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Участник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лексический  запас,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необходимый  для </w:t>
            </w:r>
          </w:p>
          <w:p w:rsidR="00D16F3C" w:rsidRPr="00A9110A" w:rsidRDefault="003D28CF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написания обзора книги</w:t>
            </w:r>
            <w:r w:rsidR="00D16F3C" w:rsidRPr="00A9110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Работа  имеет  1  –  2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незначительные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ошибки  с  точки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зрения лексического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>оформления.</w:t>
            </w:r>
          </w:p>
          <w:p w:rsidR="00D16F3C" w:rsidRPr="004D6BDD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балла </w:t>
            </w:r>
          </w:p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Участник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грамотное  и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уместное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употребление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грамматических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>структур.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>Работа имеет 1  –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незначительные </w:t>
            </w:r>
          </w:p>
          <w:p w:rsidR="00D16F3C" w:rsidRPr="00E63FD7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ошибки  с точки зрения грамматического оформления. </w:t>
            </w:r>
          </w:p>
        </w:tc>
        <w:tc>
          <w:tcPr>
            <w:tcW w:w="1788" w:type="dxa"/>
          </w:tcPr>
          <w:p w:rsidR="00D16F3C" w:rsidRPr="00A81ECD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F3C" w:rsidRPr="00A81ECD" w:rsidTr="00644355">
        <w:tc>
          <w:tcPr>
            <w:tcW w:w="2194" w:type="dxa"/>
          </w:tcPr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балл </w:t>
            </w:r>
          </w:p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110A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Коммуникативная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b/>
                <w:sz w:val="24"/>
                <w:szCs w:val="24"/>
              </w:rPr>
              <w:t>задача</w:t>
            </w:r>
            <w:r w:rsidRPr="00A9110A">
              <w:rPr>
                <w:rFonts w:ascii="Times New Roman" w:hAnsi="Times New Roman"/>
                <w:sz w:val="24"/>
                <w:szCs w:val="24"/>
              </w:rPr>
              <w:t xml:space="preserve">  выполнена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>частично  –</w:t>
            </w:r>
          </w:p>
          <w:p w:rsidR="00D16F3C" w:rsidRPr="00A9110A" w:rsidRDefault="003D28CF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составленный обзор книги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имеет заданные </w:t>
            </w:r>
            <w:r w:rsidR="00D16F3C" w:rsidRPr="00A911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16F3C" w:rsidRPr="00A9110A" w:rsidRDefault="003D28CF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параметры</w:t>
            </w:r>
            <w:r w:rsidR="00D16F3C" w:rsidRPr="00A9110A">
              <w:rPr>
                <w:rFonts w:ascii="Times New Roman" w:hAnsi="Times New Roman"/>
                <w:sz w:val="24"/>
                <w:szCs w:val="24"/>
              </w:rPr>
              <w:t xml:space="preserve">.  Однако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в  работе  не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выполнены  2  из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перечисленных  выше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>аспектов.</w:t>
            </w:r>
          </w:p>
          <w:p w:rsidR="00D16F3C" w:rsidRPr="00A81ECD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4" w:type="dxa"/>
          </w:tcPr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балл </w:t>
            </w:r>
          </w:p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Имеются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отдельные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нарушения </w:t>
            </w:r>
          </w:p>
          <w:p w:rsidR="00D16F3C" w:rsidRPr="004D6BDD" w:rsidRDefault="003D28CF" w:rsidP="003D28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структуре.</w:t>
            </w:r>
          </w:p>
        </w:tc>
        <w:tc>
          <w:tcPr>
            <w:tcW w:w="1881" w:type="dxa"/>
          </w:tcPr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балл </w:t>
            </w:r>
          </w:p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Участник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лексический  запас,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необходимый  для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>написания</w:t>
            </w:r>
            <w:proofErr w:type="gramStart"/>
            <w:r w:rsidRPr="00A9110A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В  работе  имеются  3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-  4  незначительные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лексические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>ошибки.</w:t>
            </w:r>
          </w:p>
          <w:p w:rsidR="00D16F3C" w:rsidRPr="004D6BDD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балл </w:t>
            </w:r>
          </w:p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Участник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грамотное  и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уместное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употребление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грамматических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>структур.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В  работе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имеются  3  -  4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незначительные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грамматические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>ошибки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16F3C" w:rsidRPr="00A81ECD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8" w:type="dxa"/>
          </w:tcPr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A9110A">
              <w:rPr>
                <w:rFonts w:ascii="Times New Roman" w:hAnsi="Times New Roman"/>
                <w:b/>
                <w:sz w:val="24"/>
                <w:szCs w:val="24"/>
              </w:rPr>
              <w:t xml:space="preserve"> балл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 xml:space="preserve">В  работе  имеются 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>незначительные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>(не  более  4)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>орфографические</w:t>
            </w:r>
          </w:p>
          <w:p w:rsidR="00D16F3C" w:rsidRPr="00A9110A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>и  пунктуационные</w:t>
            </w:r>
          </w:p>
          <w:p w:rsidR="00D16F3C" w:rsidRPr="00E63FD7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110A">
              <w:rPr>
                <w:rFonts w:ascii="Times New Roman" w:hAnsi="Times New Roman"/>
                <w:sz w:val="24"/>
                <w:szCs w:val="24"/>
              </w:rPr>
              <w:t>ошибки.</w:t>
            </w:r>
            <w:r w:rsidRPr="00A911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16F3C" w:rsidRPr="00A81ECD" w:rsidTr="00644355">
        <w:tc>
          <w:tcPr>
            <w:tcW w:w="2194" w:type="dxa"/>
          </w:tcPr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 баллов </w:t>
            </w:r>
          </w:p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Коммуникативная задача не выполнена. </w:t>
            </w:r>
          </w:p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написанного </w:t>
            </w:r>
            <w:r w:rsidR="003D28CF">
              <w:rPr>
                <w:rFonts w:ascii="Times New Roman" w:hAnsi="Times New Roman"/>
                <w:sz w:val="24"/>
                <w:szCs w:val="24"/>
              </w:rPr>
              <w:t xml:space="preserve">обзора книги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отвечает заданным параметрам. Или 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выполнены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более из перечисленных выше аспектов. </w:t>
            </w:r>
          </w:p>
          <w:p w:rsidR="00D16F3C" w:rsidRPr="007933A5" w:rsidRDefault="003D28CF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Или: объем менее 90</w:t>
            </w:r>
            <w:r w:rsidR="00D16F3C">
              <w:rPr>
                <w:rFonts w:ascii="Times New Roman" w:hAnsi="Times New Roman"/>
                <w:sz w:val="24"/>
                <w:szCs w:val="24"/>
              </w:rPr>
              <w:t xml:space="preserve"> слов.</w:t>
            </w:r>
          </w:p>
        </w:tc>
        <w:tc>
          <w:tcPr>
            <w:tcW w:w="1614" w:type="dxa"/>
          </w:tcPr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0 баллов </w:t>
            </w:r>
          </w:p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6F3C" w:rsidRPr="004D6BDD" w:rsidRDefault="003D28CF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Структура </w:t>
            </w:r>
            <w:r w:rsidR="00D16F3C">
              <w:rPr>
                <w:rFonts w:ascii="Times New Roman" w:hAnsi="Times New Roman"/>
                <w:sz w:val="24"/>
                <w:szCs w:val="24"/>
              </w:rPr>
              <w:t xml:space="preserve">отсутствует. </w:t>
            </w:r>
          </w:p>
        </w:tc>
        <w:tc>
          <w:tcPr>
            <w:tcW w:w="1881" w:type="dxa"/>
          </w:tcPr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 баллов </w:t>
            </w:r>
          </w:p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 демонстрирует крайне ограниченный словарный запас. </w:t>
            </w:r>
          </w:p>
          <w:p w:rsidR="00D16F3C" w:rsidRPr="004D6BDD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ИЛИ: имеются многочисленные ошибки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употреблении лексики (5 и более).</w:t>
            </w:r>
          </w:p>
        </w:tc>
        <w:tc>
          <w:tcPr>
            <w:tcW w:w="2074" w:type="dxa"/>
          </w:tcPr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0 баллов </w:t>
            </w:r>
          </w:p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6F3C" w:rsidRPr="00E63FD7" w:rsidRDefault="00D16F3C" w:rsidP="0064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D7">
              <w:rPr>
                <w:rFonts w:ascii="Times New Roman" w:hAnsi="Times New Roman"/>
                <w:sz w:val="24"/>
                <w:szCs w:val="24"/>
              </w:rPr>
              <w:t>В тексте присутс</w:t>
            </w:r>
            <w:r>
              <w:rPr>
                <w:rFonts w:ascii="Times New Roman" w:hAnsi="Times New Roman"/>
                <w:sz w:val="24"/>
                <w:szCs w:val="24"/>
              </w:rPr>
              <w:t>твуют многочисленные грамматические ошибки, затрудняющие его понимание (5 и более).</w:t>
            </w:r>
          </w:p>
        </w:tc>
        <w:tc>
          <w:tcPr>
            <w:tcW w:w="1788" w:type="dxa"/>
          </w:tcPr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 баллов </w:t>
            </w:r>
          </w:p>
          <w:p w:rsidR="00D16F3C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6F3C" w:rsidRPr="00E63FD7" w:rsidRDefault="00D16F3C" w:rsidP="00644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тексте присутствуют многочисленные ор</w:t>
            </w:r>
            <w:r w:rsidRPr="00E63FD7">
              <w:rPr>
                <w:rFonts w:ascii="Times New Roman" w:hAnsi="Times New Roman"/>
                <w:sz w:val="24"/>
                <w:szCs w:val="24"/>
              </w:rPr>
              <w:t xml:space="preserve">фографические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пунктуационные ошибки, затрудняющие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его понимание (5 и более).</w:t>
            </w:r>
          </w:p>
        </w:tc>
      </w:tr>
    </w:tbl>
    <w:p w:rsidR="00D16F3C" w:rsidRDefault="00D16F3C" w:rsidP="00D16F3C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*</w:t>
      </w:r>
      <w:r w:rsidR="003D28CF">
        <w:rPr>
          <w:rFonts w:ascii="Times New Roman" w:hAnsi="Times New Roman"/>
          <w:sz w:val="24"/>
          <w:szCs w:val="24"/>
        </w:rPr>
        <w:t xml:space="preserve">Если обзор книги </w:t>
      </w:r>
      <w:r>
        <w:rPr>
          <w:rFonts w:ascii="Times New Roman" w:hAnsi="Times New Roman"/>
          <w:sz w:val="24"/>
          <w:szCs w:val="24"/>
        </w:rPr>
        <w:t xml:space="preserve">состоит из </w:t>
      </w:r>
      <w:r w:rsidR="003D28CF">
        <w:rPr>
          <w:rFonts w:ascii="Times New Roman" w:hAnsi="Times New Roman"/>
          <w:sz w:val="24"/>
          <w:szCs w:val="24"/>
        </w:rPr>
        <w:t>160</w:t>
      </w:r>
      <w:r>
        <w:rPr>
          <w:rFonts w:ascii="Times New Roman" w:hAnsi="Times New Roman"/>
          <w:sz w:val="24"/>
          <w:szCs w:val="24"/>
        </w:rPr>
        <w:t xml:space="preserve"> или более слов, проверке подлежат первые </w:t>
      </w:r>
      <w:r w:rsidR="003D28CF">
        <w:rPr>
          <w:rFonts w:ascii="Times New Roman" w:hAnsi="Times New Roman"/>
          <w:sz w:val="24"/>
          <w:szCs w:val="24"/>
        </w:rPr>
        <w:t xml:space="preserve">150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слов.</w:t>
      </w:r>
    </w:p>
    <w:p w:rsidR="00D16F3C" w:rsidRPr="008445B7" w:rsidRDefault="00D16F3C" w:rsidP="00D16F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45B7">
        <w:rPr>
          <w:rFonts w:ascii="Times New Roman" w:hAnsi="Times New Roman"/>
          <w:sz w:val="24"/>
          <w:szCs w:val="24"/>
        </w:rPr>
        <w:t xml:space="preserve">Если расхождение в оценках экспертов не превышает  двух  баллов, то выставляется средний балл.  </w:t>
      </w:r>
      <w:proofErr w:type="gramStart"/>
      <w:r w:rsidRPr="008445B7">
        <w:rPr>
          <w:rFonts w:ascii="Times New Roman" w:hAnsi="Times New Roman"/>
          <w:sz w:val="24"/>
          <w:szCs w:val="24"/>
        </w:rPr>
        <w:t>Например, если первый эксперт ставит 9 балов, а второй  8 баллов, выставляется итоговая оценка  в  9  баллов;  если  первый  эксперт  ставит  9  балов,  а  второй  7  баллов,  выставляется итоговая оценка в 8 баллов;</w:t>
      </w:r>
      <w:proofErr w:type="gramEnd"/>
    </w:p>
    <w:p w:rsidR="00D16F3C" w:rsidRPr="008445B7" w:rsidRDefault="00D16F3C" w:rsidP="00D16F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45B7">
        <w:rPr>
          <w:rFonts w:ascii="Times New Roman" w:hAnsi="Times New Roman"/>
          <w:sz w:val="24"/>
          <w:szCs w:val="24"/>
        </w:rPr>
        <w:t>Если расхождение в оценках экспертов  составляет  три  или четыре  балла, то назначается еще одна  проверка,  в  этом  случае  усреднению  подлежат  две  наиболее близкие оценки;</w:t>
      </w:r>
    </w:p>
    <w:p w:rsidR="00D16F3C" w:rsidRDefault="00D16F3C" w:rsidP="00D16F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45B7">
        <w:rPr>
          <w:rFonts w:ascii="Times New Roman" w:hAnsi="Times New Roman"/>
          <w:sz w:val="24"/>
          <w:szCs w:val="24"/>
        </w:rPr>
        <w:t xml:space="preserve"> «Спорные» работы (в случае большого  –  5  и больше  –  расхождения баллов) проверяются и обсуждаются коллективно.</w:t>
      </w:r>
    </w:p>
    <w:p w:rsidR="00D16F3C" w:rsidRPr="008445B7" w:rsidRDefault="00D16F3C" w:rsidP="00D16F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F3C" w:rsidRPr="008445B7" w:rsidRDefault="00D16F3C" w:rsidP="00D16F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445B7">
        <w:rPr>
          <w:rFonts w:ascii="Times New Roman" w:hAnsi="Times New Roman"/>
          <w:b/>
          <w:sz w:val="24"/>
          <w:szCs w:val="24"/>
        </w:rPr>
        <w:t>ВНИМАНИЕ!  ПОСЛЕ  ВЫСТАВЛЕНИЯ  СРЕДНЕГО  БАЛЛА  ЗА  РАБОТУ, ПОЛУЧЕННЫЙ СРЕДНИЙ БАЛЛ УДВАИВАЕТСЯ!</w:t>
      </w:r>
    </w:p>
    <w:p w:rsidR="00250FDA" w:rsidRDefault="00250FDA"/>
    <w:sectPr w:rsidR="00250FDA" w:rsidSect="008A1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33396"/>
    <w:multiLevelType w:val="hybridMultilevel"/>
    <w:tmpl w:val="AA400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8F1849"/>
    <w:multiLevelType w:val="hybridMultilevel"/>
    <w:tmpl w:val="ADFE893C"/>
    <w:lvl w:ilvl="0" w:tplc="981627BE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F3C"/>
    <w:rsid w:val="00250FDA"/>
    <w:rsid w:val="003D28CF"/>
    <w:rsid w:val="00D1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F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F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F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F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206</dc:creator>
  <cp:lastModifiedBy>206</cp:lastModifiedBy>
  <cp:revision>1</cp:revision>
  <dcterms:created xsi:type="dcterms:W3CDTF">2017-11-12T07:30:00Z</dcterms:created>
  <dcterms:modified xsi:type="dcterms:W3CDTF">2017-11-12T07:46:00Z</dcterms:modified>
</cp:coreProperties>
</file>